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D0D30">
      <w:pPr>
        <w:keepNext w:val="0"/>
        <w:keepLines w:val="0"/>
        <w:pageBreakBefore w:val="0"/>
        <w:kinsoku/>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关于通江县2026年第6批次建设用地项目</w:t>
      </w:r>
    </w:p>
    <w:p w14:paraId="5C62890A">
      <w:pPr>
        <w:keepNext w:val="0"/>
        <w:keepLines w:val="0"/>
        <w:pageBreakBefore w:val="0"/>
        <w:kinsoku/>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土地分户测绘及房屋测绘工作服务费用</w:t>
      </w:r>
    </w:p>
    <w:p w14:paraId="76F7558F">
      <w:pPr>
        <w:keepNext w:val="0"/>
        <w:keepLines w:val="0"/>
        <w:pageBreakBefore w:val="0"/>
        <w:kinsoku/>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的报价回执函</w:t>
      </w:r>
    </w:p>
    <w:p w14:paraId="556801A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eastAsia" w:ascii="仿宋_GB2312" w:hAnsi="仿宋_GB2312" w:eastAsia="仿宋_GB2312" w:cs="仿宋_GB2312"/>
          <w:sz w:val="28"/>
          <w:szCs w:val="28"/>
        </w:rPr>
      </w:pPr>
    </w:p>
    <w:p w14:paraId="53980EB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jc w:val="both"/>
        <w:textAlignment w:val="auto"/>
        <w:rPr>
          <w:rFonts w:hint="default" w:ascii="Times New Roman" w:hAnsi="Times New Roman" w:eastAsia="方正仿宋_GBK" w:cs="Times New Roman"/>
          <w:color w:val="333333"/>
          <w:spacing w:val="0"/>
          <w:w w:val="100"/>
          <w:sz w:val="32"/>
          <w:szCs w:val="32"/>
        </w:rPr>
      </w:pPr>
      <w:r>
        <w:rPr>
          <w:rFonts w:hint="eastAsia" w:ascii="Times New Roman" w:hAnsi="Times New Roman" w:eastAsia="方正仿宋_GBK" w:cs="Times New Roman"/>
          <w:color w:val="333333"/>
          <w:spacing w:val="0"/>
          <w:w w:val="100"/>
          <w:sz w:val="32"/>
          <w:szCs w:val="32"/>
          <w:lang w:val="en-US" w:eastAsia="zh-CN"/>
        </w:rPr>
        <w:t>巴中市</w:t>
      </w:r>
      <w:r>
        <w:rPr>
          <w:rFonts w:hint="default" w:ascii="Times New Roman" w:hAnsi="Times New Roman" w:eastAsia="方正仿宋_GBK" w:cs="Times New Roman"/>
          <w:color w:val="333333"/>
          <w:spacing w:val="0"/>
          <w:w w:val="100"/>
          <w:sz w:val="32"/>
          <w:szCs w:val="32"/>
        </w:rPr>
        <w:t>光雾山诺水河文旅融合发展示范区</w:t>
      </w:r>
      <w:r>
        <w:rPr>
          <w:rFonts w:hint="eastAsia" w:ascii="Times New Roman" w:hAnsi="Times New Roman" w:eastAsia="方正仿宋_GBK" w:cs="Times New Roman"/>
          <w:color w:val="333333"/>
          <w:spacing w:val="0"/>
          <w:w w:val="100"/>
          <w:sz w:val="32"/>
          <w:szCs w:val="32"/>
          <w:lang w:val="en-US" w:eastAsia="zh-CN"/>
        </w:rPr>
        <w:t>土地储备中心</w:t>
      </w:r>
      <w:r>
        <w:rPr>
          <w:rFonts w:hint="default" w:ascii="Times New Roman" w:hAnsi="Times New Roman" w:eastAsia="方正仿宋_GBK" w:cs="Times New Roman"/>
          <w:color w:val="333333"/>
          <w:spacing w:val="0"/>
          <w:w w:val="100"/>
          <w:sz w:val="32"/>
          <w:szCs w:val="32"/>
        </w:rPr>
        <w:t>：</w:t>
      </w:r>
    </w:p>
    <w:p w14:paraId="5B833D1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我公司已认真阅读贵单位在巴中市光雾山诺水河文旅融合发展示范区门户网站上发布的《关于</w:t>
      </w:r>
      <w:r>
        <w:rPr>
          <w:rFonts w:hint="eastAsia" w:ascii="Times New Roman" w:hAnsi="Times New Roman" w:eastAsia="方正仿宋_GBK" w:cs="Times New Roman"/>
          <w:color w:val="333333"/>
          <w:sz w:val="32"/>
          <w:szCs w:val="32"/>
          <w:lang w:val="en-US" w:eastAsia="zh-CN"/>
        </w:rPr>
        <w:t>通江县2026年第6批次建设用地项目土地分户测绘及房屋测绘工作服务费用</w:t>
      </w:r>
      <w:r>
        <w:rPr>
          <w:rFonts w:hint="default" w:ascii="Times New Roman" w:hAnsi="Times New Roman" w:eastAsia="方正仿宋_GBK" w:cs="Times New Roman"/>
          <w:color w:val="333333"/>
          <w:sz w:val="32"/>
          <w:szCs w:val="32"/>
          <w:lang w:val="en-US" w:eastAsia="zh-CN"/>
        </w:rPr>
        <w:t>的询价公告》，经认真研究，决定参加本次报价。</w:t>
      </w:r>
    </w:p>
    <w:p w14:paraId="092F68F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一、报价</w:t>
      </w:r>
    </w:p>
    <w:p w14:paraId="350A1738">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36" w:firstLineChars="199"/>
        <w:jc w:val="both"/>
        <w:textAlignment w:val="auto"/>
        <w:rPr>
          <w:rFonts w:hint="eastAsia"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t>通江县2026年第6批次建设用地项目测绘技术服务费用</w:t>
      </w:r>
      <w:r>
        <w:rPr>
          <w:rFonts w:hint="eastAsia" w:ascii="Times New Roman" w:hAnsi="Times New Roman" w:eastAsia="方正仿宋_GBK" w:cs="Times New Roman"/>
          <w:color w:val="333333"/>
          <w:sz w:val="32"/>
          <w:szCs w:val="32"/>
          <w:u w:val="single"/>
          <w:lang w:val="en-US" w:eastAsia="zh-CN"/>
        </w:rPr>
        <w:t xml:space="preserve">     </w:t>
      </w:r>
      <w:r>
        <w:rPr>
          <w:rFonts w:hint="default" w:ascii="Times New Roman" w:hAnsi="Times New Roman" w:eastAsia="方正仿宋_GBK" w:cs="Times New Roman"/>
          <w:color w:val="333333"/>
          <w:sz w:val="32"/>
          <w:szCs w:val="32"/>
        </w:rPr>
        <w:t>万元。</w:t>
      </w:r>
    </w:p>
    <w:p w14:paraId="1428D3C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注：报价保留2位小数。</w:t>
      </w:r>
    </w:p>
    <w:p w14:paraId="4D7BFF1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方正黑体_GBK" w:hAnsi="方正黑体_GBK" w:eastAsia="方正黑体_GBK" w:cs="方正黑体_GBK"/>
          <w:color w:val="333333"/>
          <w:sz w:val="32"/>
          <w:szCs w:val="32"/>
        </w:rPr>
      </w:pPr>
      <w:r>
        <w:rPr>
          <w:rFonts w:hint="default" w:ascii="方正黑体_GBK" w:hAnsi="方正黑体_GBK" w:eastAsia="方正黑体_GBK" w:cs="方正黑体_GBK"/>
          <w:color w:val="333333"/>
          <w:sz w:val="32"/>
          <w:szCs w:val="32"/>
        </w:rPr>
        <w:t>二、承诺</w:t>
      </w:r>
    </w:p>
    <w:p w14:paraId="26C7E30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我公司本着公平公正原则，参与此次报价，能按期、按质、按量完成本次询价服务内容。</w:t>
      </w:r>
    </w:p>
    <w:p w14:paraId="0DD2EC0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此函。</w:t>
      </w:r>
      <w:bookmarkStart w:id="0" w:name="_GoBack"/>
      <w:bookmarkEnd w:id="0"/>
    </w:p>
    <w:p w14:paraId="0C1F712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p>
    <w:p w14:paraId="78290E0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联系人：</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手机号码：</w:t>
      </w:r>
    </w:p>
    <w:p w14:paraId="4B50A60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 xml:space="preserve">电 </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话：</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 xml:space="preserve">传 </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真：</w:t>
      </w:r>
    </w:p>
    <w:p w14:paraId="6A4E469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地</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址：</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lang w:val="en-US" w:eastAsia="zh-CN"/>
        </w:rPr>
        <w:t xml:space="preserve">                  </w:t>
      </w:r>
    </w:p>
    <w:p w14:paraId="4556C53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default" w:ascii="Times New Roman" w:hAnsi="Times New Roman" w:eastAsia="方正仿宋_GBK" w:cs="Times New Roman"/>
          <w:color w:val="333333"/>
          <w:sz w:val="32"/>
          <w:szCs w:val="32"/>
          <w:lang w:val="en-US" w:eastAsia="zh-CN"/>
        </w:rPr>
      </w:pPr>
    </w:p>
    <w:p w14:paraId="3E364C6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default" w:ascii="Times New Roman" w:hAnsi="Times New Roman" w:eastAsia="方正仿宋_GBK" w:cs="Times New Roman"/>
          <w:color w:val="333333"/>
          <w:sz w:val="32"/>
          <w:szCs w:val="32"/>
          <w:lang w:val="en-US" w:eastAsia="zh-CN"/>
        </w:rPr>
      </w:pPr>
    </w:p>
    <w:p w14:paraId="0F670B7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right="0" w:rightChars="0" w:firstLine="3200" w:firstLineChars="10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公司名称（公章）：</w:t>
      </w:r>
    </w:p>
    <w:p w14:paraId="40E8F889">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40" w:lineRule="exact"/>
        <w:ind w:left="0" w:leftChars="0" w:right="1260" w:rightChars="0" w:firstLine="640" w:firstLineChars="200"/>
        <w:jc w:val="right"/>
        <w:textAlignment w:val="auto"/>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日</w:t>
      </w:r>
      <w:r>
        <w:rPr>
          <w:rFonts w:hint="eastAsia" w:ascii="Times New Roman" w:hAnsi="Times New Roman" w:eastAsia="方正仿宋_GBK" w:cs="Times New Roman"/>
          <w:color w:val="333333"/>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D1E2D"/>
    <w:rsid w:val="283028AD"/>
    <w:rsid w:val="2F681D72"/>
    <w:rsid w:val="35E12003"/>
    <w:rsid w:val="59DD1E2D"/>
    <w:rsid w:val="5D0D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272</Characters>
  <Lines>0</Lines>
  <Paragraphs>0</Paragraphs>
  <TotalTime>5</TotalTime>
  <ScaleCrop>false</ScaleCrop>
  <LinksUpToDate>false</LinksUpToDate>
  <CharactersWithSpaces>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2026-05-12T08:53:00Z</dcterms:created>
  <dc:creator>其他工作人员:李自强</dc:creator>
  <cp:lastModifiedBy>其他工作人员:李自强</cp:lastModifiedBy>
  <cp:lastPrinted>2026-05-29T03:38:44Z</cp:lastPrinted>
  <dcterms:modified xsi:type="dcterms:W3CDTF">2026-05-29T03:38:47Z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FF8CCEC37DF2479298B5CDB73594D8A3_11</vt:lpwstr>
  </property>
  <property fmtid="{D5CDD505-2E9C-101B-9397-08002B2CF9AE}" pid="4" name="KSOTemplateDocerSaveRecord">
    <vt:lpwstr>eyJoZGlkIjoiMWRlNzhmZjhiM2YwMjJjYWYxZWViN2M4OWYzNjRkOTciLCJ1c2VySWQiOiIxNzc5MzA0NDc3In0=</vt:lpwstr>
  </property>
</Properties>
</file>